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sz w:val="36"/>
          <w:szCs w:val="36"/>
        </w:rPr>
      </w:pPr>
      <w:r>
        <w:rPr>
          <w:rFonts w:hint="eastAsia" w:ascii="微软雅黑" w:hAnsi="微软雅黑" w:eastAsia="微软雅黑" w:cs="微软雅黑"/>
          <w:b/>
          <w:sz w:val="36"/>
          <w:szCs w:val="36"/>
        </w:rPr>
        <w:t>农业种植产销合同</w:t>
      </w:r>
    </w:p>
    <w:p>
      <w:pPr>
        <w:jc w:val="center"/>
        <w:rPr>
          <w:rFonts w:hint="eastAsia" w:ascii="微软雅黑" w:hAnsi="微软雅黑" w:eastAsia="微软雅黑" w:cs="微软雅黑"/>
          <w:sz w:val="28"/>
          <w:szCs w:val="28"/>
        </w:rPr>
      </w:pP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农业种植产销合同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合同编号：_________________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出卖人：_____________________</w:t>
      </w:r>
    </w:p>
    <w:p>
      <w:pPr>
        <w:rPr>
          <w:rFonts w:hint="eastAsia" w:ascii="微软雅黑" w:hAnsi="微软雅黑" w:eastAsia="微软雅黑" w:cs="微软雅黑"/>
          <w:sz w:val="28"/>
          <w:szCs w:val="28"/>
        </w:rPr>
      </w:pPr>
      <w:r>
        <w:rPr>
          <w:rFonts w:hint="eastAsia" w:ascii="微软雅黑" w:hAnsi="微软雅黑" w:eastAsia="微软雅黑" w:cs="微软雅黑"/>
          <w:sz w:val="28"/>
          <w:szCs w:val="28"/>
        </w:rPr>
        <w:t>签订地点：_________________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买受人：_____________________</w:t>
      </w:r>
    </w:p>
    <w:p>
      <w:pPr>
        <w:jc w:val="left"/>
        <w:rPr>
          <w:rFonts w:hint="eastAsia" w:ascii="微软雅黑" w:hAnsi="微软雅黑" w:eastAsia="微软雅黑" w:cs="微软雅黑"/>
          <w:sz w:val="28"/>
          <w:szCs w:val="28"/>
        </w:rPr>
      </w:pPr>
      <w:r>
        <w:rPr>
          <w:rFonts w:hint="eastAsia" w:ascii="微软雅黑" w:hAnsi="微软雅黑" w:eastAsia="微软雅黑" w:cs="微软雅黑"/>
          <w:sz w:val="28"/>
          <w:szCs w:val="28"/>
        </w:rPr>
        <w:t>签订时间：_________________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为加快发展农村经济，确保农业种植增产增收，本着公平、公正、诚实信用和互惠互利的原则，双方经协商，订立本农业种植产销合同。</w:t>
      </w:r>
      <w:bookmarkStart w:id="0" w:name="_GoBack"/>
      <w:bookmarkEnd w:id="0"/>
      <w:r>
        <w:rPr>
          <w:rFonts w:hint="eastAsia" w:ascii="微软雅黑" w:hAnsi="微软雅黑" w:eastAsia="微软雅黑" w:cs="微软雅黑"/>
          <w:sz w:val="28"/>
          <w:szCs w:val="28"/>
        </w:rPr>
        <w:t>第一条生产负责人__________的种植生产。销售人负责的_________种植生产的技术指导和销售。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第二条生产人承诺__________的种植面积为_______亩，并按照销售人提出的技术要求和标准进行生产管理，按期、足额地向销售人交售符合质量标准和等级的___________千克。在完成约定的销售量前，不向他人出售。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第三条生产人产出的__________，只要符合约定的质量标准和规格，销售人负责包销，每千克的收购价为___________。收购时，若市场价格上涨，收购价协商提高，行情下跌，收购价不变。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四条销售人应搞好农业种植的信息技术和培训工作，指导生产人科学种植，防止农作物病虫害，提高产品数量和质量。在搞好种植生产服务的前提下，可收取相应技术培训信息服务费，具体交纳标准和时间为_____________。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第五条如销售人需统一提供种子、化肥、农药的，应当以当地的批发价格供应，具体价格为：种子__________，化肥_________，农药________。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第六条因销售人技术指导事物或其他提供的种子、化肥、农药等质量问题给生产人造成损失的，销售人应当负责赔偿。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第七条生产人由于不按销售人提出的技术要求和标准生产及由于自然灾害（高温、寒流、干旱、洪涝、暴雨、冰雹、大风等）造成的损失，由生产者承担。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第八条本合同在履行过程中发生的争议，由双方当事人协商解决；也可由当地工商行政管理部门调解；协商或调解不成的，按下列_____种方式解决；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（一）提交_________仲裁委员会仲裁；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（二）依法向____________人民法院起诉。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第九条本合同自________生效，于___________失效。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第十条其他约定事项_____________________________。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生产人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生产人（章）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地址：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居民身份证号码：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电话：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邮政编码：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销售人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销售人（章）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地址：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法定代表人：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居民身份这个号码：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委托代理人（章）：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电话：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开户银行：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银行账号：
</w:t>
      </w:r>
      <w:r>
        <w:rPr>
          <w:rFonts w:hint="eastAsia" w:ascii="微软雅黑" w:hAnsi="微软雅黑" w:eastAsia="微软雅黑" w:cs="微软雅黑"/>
          <w:sz w:val="28"/>
          <w:szCs w:val="28"/>
        </w:rPr>
        <w:br w:type="textWrapping"/>
      </w:r>
      <w:r>
        <w:rPr>
          <w:rFonts w:hint="eastAsia" w:ascii="微软雅黑" w:hAnsi="微软雅黑" w:eastAsia="微软雅黑" w:cs="微软雅黑"/>
          <w:sz w:val="28"/>
          <w:szCs w:val="28"/>
        </w:rPr>
        <w:t>邮政编码：
</w:t>
      </w:r>
      <w:r>
        <w:rPr>
          <w:rFonts w:hint="eastAsia" w:ascii="微软雅黑" w:hAnsi="微软雅黑" w:eastAsia="微软雅黑" w:cs="微软雅黑"/>
          <w:sz w:val="28"/>
          <w:szCs w:val="28"/>
        </w:rPr>
        <w:br w:type="textWrapping"/>
      </w:r>
    </w:p>
    <w:p>
      <w:pPr>
        <w:rPr>
          <w:rFonts w:hint="eastAsia" w:ascii="微软雅黑" w:hAnsi="微软雅黑" w:eastAsia="微软雅黑" w:cs="微软雅黑"/>
          <w:sz w:val="28"/>
          <w:szCs w:val="28"/>
        </w:rPr>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思源黑体 CN Medium">
    <w:panose1 w:val="020B0600000000000000"/>
    <w:charset w:val="86"/>
    <w:family w:val="auto"/>
    <w:pitch w:val="default"/>
    <w:sig w:usb0="20000003" w:usb1="2ADF3C10" w:usb2="00000016" w:usb3="00000000" w:csb0="60060107"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eastAsia"/>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775F20"/>
    <w:rsid w:val="0032087E"/>
    <w:rsid w:val="00496F46"/>
    <w:rsid w:val="004F274C"/>
    <w:rsid w:val="009E7DC4"/>
    <w:rsid w:val="00AE6C34"/>
    <w:rsid w:val="00EB35FB"/>
    <w:rsid w:val="016B02BF"/>
    <w:rsid w:val="02DB64D1"/>
    <w:rsid w:val="09D11752"/>
    <w:rsid w:val="12BF19AD"/>
    <w:rsid w:val="14311707"/>
    <w:rsid w:val="182A5DA8"/>
    <w:rsid w:val="1B775F20"/>
    <w:rsid w:val="25BB59BB"/>
    <w:rsid w:val="293566EE"/>
    <w:rsid w:val="29F66E1F"/>
    <w:rsid w:val="2EEE1DEC"/>
    <w:rsid w:val="2F41141B"/>
    <w:rsid w:val="33C165F4"/>
    <w:rsid w:val="48D07D66"/>
    <w:rsid w:val="492211F6"/>
    <w:rsid w:val="51277B14"/>
    <w:rsid w:val="67BE0305"/>
    <w:rsid w:val="6E24681B"/>
    <w:rsid w:val="7AA84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rFonts w:eastAsia="微软雅黑" w:asciiTheme="minorAscii" w:hAnsiTheme="minorAscii"/>
      <w:b/>
      <w:sz w:val="21"/>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eastAsia="宋体"/>
      <w:kern w:val="2"/>
      <w:sz w:val="18"/>
      <w:szCs w:val="18"/>
    </w:rPr>
  </w:style>
  <w:style w:type="character" w:customStyle="1" w:styleId="7">
    <w:name w:val="页脚 Char"/>
    <w:basedOn w:val="5"/>
    <w:link w:val="2"/>
    <w:qFormat/>
    <w:uiPriority w:val="0"/>
    <w:rPr>
      <w:rFonts w:eastAsia="微软雅黑" w:asciiTheme="minorAscii" w:hAnsiTheme="minorAscii"/>
      <w:b/>
      <w:kern w:val="2"/>
      <w:sz w:val="21"/>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16</Characters>
  <Lines>1</Lines>
  <Paragraphs>1</Paragraphs>
  <TotalTime>2</TotalTime>
  <ScaleCrop>false</ScaleCrop>
  <LinksUpToDate>false</LinksUpToDate>
  <CharactersWithSpaces>17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2015-12-21T08:03:00Z</dcterms:created>
  <dc:creator>yu</dc:creator>
  <cp:lastModifiedBy>ming</cp:lastModifiedBy>
  <dcterms:modified xsi:type="dcterms:W3CDTF">2021-07-26T04:12:31Z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EFCFBD070FD242C9B7887F2828AF6D19</vt:lpwstr>
  </property>
</Properties>
</file>